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9EE4A" w14:textId="77777777" w:rsidR="00103986" w:rsidRPr="00271F46" w:rsidRDefault="001D177C" w:rsidP="00782A5D">
      <w:pPr>
        <w:tabs>
          <w:tab w:val="left" w:pos="8364"/>
          <w:tab w:val="left" w:pos="9356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</w:p>
    <w:p w14:paraId="38EC1FCF" w14:textId="77777777" w:rsidR="00010124" w:rsidRDefault="00010124" w:rsidP="00010124">
      <w:pPr>
        <w:pStyle w:val="ae"/>
        <w:ind w:left="10206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Додаток 1 до Програми забезпечення громадського порядку та громадської безпеки на території Великосеверинівської сільської ради на 2020-2023 роки</w:t>
      </w:r>
    </w:p>
    <w:p w14:paraId="558D258F" w14:textId="77777777" w:rsidR="00010124" w:rsidRPr="002237D2" w:rsidRDefault="00010124" w:rsidP="00010124">
      <w:pPr>
        <w:ind w:left="10915" w:hanging="709"/>
        <w:rPr>
          <w:sz w:val="22"/>
          <w:szCs w:val="22"/>
          <w:lang w:val="uk-UA"/>
        </w:rPr>
      </w:pPr>
      <w:r w:rsidRPr="002237D2">
        <w:rPr>
          <w:sz w:val="22"/>
          <w:szCs w:val="22"/>
          <w:lang w:val="uk-UA"/>
        </w:rPr>
        <w:t>до рішення</w:t>
      </w:r>
      <w:r>
        <w:rPr>
          <w:sz w:val="22"/>
          <w:szCs w:val="22"/>
          <w:lang w:val="uk-UA"/>
        </w:rPr>
        <w:t xml:space="preserve"> </w:t>
      </w:r>
      <w:r w:rsidRPr="002237D2">
        <w:rPr>
          <w:sz w:val="22"/>
          <w:szCs w:val="22"/>
          <w:lang w:val="uk-UA"/>
        </w:rPr>
        <w:t>сесії</w:t>
      </w:r>
      <w:r>
        <w:rPr>
          <w:sz w:val="22"/>
          <w:szCs w:val="22"/>
          <w:lang w:val="uk-UA"/>
        </w:rPr>
        <w:t xml:space="preserve"> </w:t>
      </w:r>
      <w:r w:rsidRPr="002237D2">
        <w:rPr>
          <w:sz w:val="22"/>
          <w:szCs w:val="22"/>
          <w:lang w:val="uk-UA"/>
        </w:rPr>
        <w:t>Великосеверинівської</w:t>
      </w:r>
    </w:p>
    <w:p w14:paraId="22E6C53A" w14:textId="77777777" w:rsidR="00010124" w:rsidRPr="00ED0395" w:rsidRDefault="00010124" w:rsidP="00010124">
      <w:pPr>
        <w:ind w:left="10206"/>
        <w:rPr>
          <w:lang w:val="uk-UA"/>
        </w:rPr>
      </w:pPr>
      <w:r>
        <w:rPr>
          <w:sz w:val="22"/>
          <w:szCs w:val="22"/>
          <w:lang w:val="uk-UA"/>
        </w:rPr>
        <w:t>сільської ради 28</w:t>
      </w:r>
      <w:r>
        <w:rPr>
          <w:lang w:val="uk-UA"/>
        </w:rPr>
        <w:t>.02.2023р. №</w:t>
      </w:r>
    </w:p>
    <w:p w14:paraId="0A291997" w14:textId="77777777" w:rsidR="00010124" w:rsidRPr="002237D2" w:rsidRDefault="00010124" w:rsidP="00010124">
      <w:pPr>
        <w:ind w:left="10915" w:hanging="709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(у ред</w:t>
      </w:r>
      <w:r w:rsidRPr="00010124">
        <w:rPr>
          <w:b/>
          <w:sz w:val="22"/>
          <w:szCs w:val="22"/>
          <w:lang w:val="uk-UA"/>
        </w:rPr>
        <w:t>а</w:t>
      </w:r>
      <w:r>
        <w:rPr>
          <w:sz w:val="22"/>
          <w:szCs w:val="22"/>
          <w:lang w:val="uk-UA"/>
        </w:rPr>
        <w:t xml:space="preserve">кції рішення </w:t>
      </w:r>
      <w:r w:rsidRPr="002237D2">
        <w:rPr>
          <w:sz w:val="22"/>
          <w:szCs w:val="22"/>
          <w:lang w:val="uk-UA"/>
        </w:rPr>
        <w:t>сесії</w:t>
      </w:r>
      <w:r>
        <w:rPr>
          <w:sz w:val="22"/>
          <w:szCs w:val="22"/>
          <w:lang w:val="uk-UA"/>
        </w:rPr>
        <w:t xml:space="preserve"> </w:t>
      </w:r>
      <w:r w:rsidRPr="002237D2">
        <w:rPr>
          <w:sz w:val="22"/>
          <w:szCs w:val="22"/>
          <w:lang w:val="uk-UA"/>
        </w:rPr>
        <w:t>Великосеверинівської</w:t>
      </w:r>
    </w:p>
    <w:p w14:paraId="65C76F53" w14:textId="77777777" w:rsidR="00010124" w:rsidRDefault="00010124" w:rsidP="00010124">
      <w:pPr>
        <w:ind w:left="10915" w:hanging="709"/>
        <w:rPr>
          <w:sz w:val="22"/>
          <w:szCs w:val="22"/>
          <w:lang w:val="uk-UA"/>
        </w:rPr>
      </w:pPr>
      <w:r w:rsidRPr="002237D2">
        <w:rPr>
          <w:sz w:val="22"/>
          <w:szCs w:val="22"/>
          <w:lang w:val="uk-UA"/>
        </w:rPr>
        <w:t>сільської ради</w:t>
      </w:r>
      <w:r>
        <w:rPr>
          <w:sz w:val="22"/>
          <w:szCs w:val="22"/>
          <w:lang w:val="uk-UA"/>
        </w:rPr>
        <w:t xml:space="preserve"> від 17.02..2021. № </w:t>
      </w:r>
      <w:r w:rsidR="00D13A20">
        <w:rPr>
          <w:sz w:val="22"/>
          <w:szCs w:val="22"/>
          <w:lang w:val="uk-UA"/>
        </w:rPr>
        <w:t>255</w:t>
      </w:r>
      <w:r>
        <w:rPr>
          <w:sz w:val="22"/>
          <w:szCs w:val="22"/>
          <w:lang w:val="uk-UA"/>
        </w:rPr>
        <w:t>;</w:t>
      </w:r>
    </w:p>
    <w:p w14:paraId="2F06A935" w14:textId="77777777" w:rsidR="00D13A20" w:rsidRPr="002237D2" w:rsidRDefault="00D13A20" w:rsidP="00D13A20">
      <w:pPr>
        <w:ind w:left="10915" w:hanging="709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(у ред</w:t>
      </w:r>
      <w:r w:rsidRPr="00010124">
        <w:rPr>
          <w:b/>
          <w:sz w:val="22"/>
          <w:szCs w:val="22"/>
          <w:lang w:val="uk-UA"/>
        </w:rPr>
        <w:t>а</w:t>
      </w:r>
      <w:r>
        <w:rPr>
          <w:sz w:val="22"/>
          <w:szCs w:val="22"/>
          <w:lang w:val="uk-UA"/>
        </w:rPr>
        <w:t xml:space="preserve">кції рішення </w:t>
      </w:r>
      <w:r w:rsidRPr="002237D2">
        <w:rPr>
          <w:sz w:val="22"/>
          <w:szCs w:val="22"/>
          <w:lang w:val="uk-UA"/>
        </w:rPr>
        <w:t>сесії</w:t>
      </w:r>
      <w:r>
        <w:rPr>
          <w:sz w:val="22"/>
          <w:szCs w:val="22"/>
          <w:lang w:val="uk-UA"/>
        </w:rPr>
        <w:t xml:space="preserve"> </w:t>
      </w:r>
      <w:r w:rsidRPr="002237D2">
        <w:rPr>
          <w:sz w:val="22"/>
          <w:szCs w:val="22"/>
          <w:lang w:val="uk-UA"/>
        </w:rPr>
        <w:t>Великосеверинівської</w:t>
      </w:r>
    </w:p>
    <w:p w14:paraId="2D9618DE" w14:textId="77777777" w:rsidR="00D13A20" w:rsidRDefault="00D13A20" w:rsidP="00D13A20">
      <w:pPr>
        <w:ind w:left="10915" w:hanging="709"/>
        <w:rPr>
          <w:sz w:val="22"/>
          <w:szCs w:val="22"/>
          <w:lang w:val="uk-UA"/>
        </w:rPr>
      </w:pPr>
      <w:r w:rsidRPr="002237D2">
        <w:rPr>
          <w:sz w:val="22"/>
          <w:szCs w:val="22"/>
          <w:lang w:val="uk-UA"/>
        </w:rPr>
        <w:t>сільської ради</w:t>
      </w:r>
      <w:r>
        <w:rPr>
          <w:sz w:val="22"/>
          <w:szCs w:val="22"/>
          <w:lang w:val="uk-UA"/>
        </w:rPr>
        <w:t xml:space="preserve"> від 28.12..20201. № 67;</w:t>
      </w:r>
    </w:p>
    <w:p w14:paraId="7244C27B" w14:textId="77777777" w:rsidR="00D13A20" w:rsidRDefault="00D13A20" w:rsidP="00010124">
      <w:pPr>
        <w:ind w:left="10915" w:hanging="709"/>
        <w:rPr>
          <w:sz w:val="22"/>
          <w:szCs w:val="22"/>
          <w:lang w:val="uk-UA"/>
        </w:rPr>
      </w:pPr>
    </w:p>
    <w:p w14:paraId="52E5CD9C" w14:textId="77777777" w:rsidR="00010124" w:rsidRPr="00271F46" w:rsidRDefault="00010124" w:rsidP="00010124">
      <w:pPr>
        <w:ind w:left="5797"/>
        <w:rPr>
          <w:lang w:val="uk-UA"/>
        </w:rPr>
      </w:pPr>
    </w:p>
    <w:p w14:paraId="550DCD49" w14:textId="77777777" w:rsidR="00010124" w:rsidRDefault="00010124" w:rsidP="00010124">
      <w:pPr>
        <w:pStyle w:val="ae"/>
        <w:ind w:left="10206"/>
        <w:rPr>
          <w:sz w:val="22"/>
          <w:szCs w:val="22"/>
          <w:lang w:val="uk-UA"/>
        </w:rPr>
      </w:pPr>
    </w:p>
    <w:p w14:paraId="0D894DC7" w14:textId="77777777" w:rsidR="00010124" w:rsidRDefault="00010124" w:rsidP="00010124">
      <w:pPr>
        <w:pStyle w:val="ae"/>
        <w:rPr>
          <w:b/>
          <w:sz w:val="28"/>
          <w:szCs w:val="28"/>
          <w:lang w:val="uk-UA"/>
        </w:rPr>
      </w:pPr>
    </w:p>
    <w:p w14:paraId="6779801E" w14:textId="77777777" w:rsidR="00010124" w:rsidRDefault="00010124" w:rsidP="00010124">
      <w:pPr>
        <w:pStyle w:val="ae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</w:t>
      </w:r>
    </w:p>
    <w:p w14:paraId="3B34DAE9" w14:textId="77777777" w:rsidR="00010124" w:rsidRDefault="00010124" w:rsidP="00010124">
      <w:pPr>
        <w:pStyle w:val="ae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завдань і заходів </w:t>
      </w:r>
      <w:r>
        <w:rPr>
          <w:b/>
          <w:spacing w:val="2"/>
          <w:sz w:val="28"/>
          <w:szCs w:val="28"/>
          <w:lang w:val="uk-UA"/>
        </w:rPr>
        <w:t xml:space="preserve">Програми </w:t>
      </w:r>
      <w:r>
        <w:rPr>
          <w:b/>
          <w:sz w:val="28"/>
          <w:szCs w:val="28"/>
          <w:lang w:val="uk-UA"/>
        </w:rPr>
        <w:t>забезпечення громадського порядку</w:t>
      </w:r>
    </w:p>
    <w:p w14:paraId="75BEF894" w14:textId="77777777" w:rsidR="00010124" w:rsidRDefault="00010124" w:rsidP="00010124">
      <w:pPr>
        <w:pStyle w:val="ae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громадської безпеки на території  Великосеверинівської сільської ради 2020-2023р. </w:t>
      </w:r>
    </w:p>
    <w:p w14:paraId="3A534119" w14:textId="77777777" w:rsidR="00010124" w:rsidRDefault="00010124" w:rsidP="00010124">
      <w:pPr>
        <w:pStyle w:val="ae"/>
        <w:jc w:val="center"/>
        <w:rPr>
          <w:b/>
          <w:sz w:val="28"/>
          <w:szCs w:val="28"/>
          <w:lang w:val="uk-UA"/>
        </w:rPr>
      </w:pPr>
    </w:p>
    <w:tbl>
      <w:tblPr>
        <w:tblW w:w="154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6"/>
        <w:gridCol w:w="2550"/>
        <w:gridCol w:w="1558"/>
        <w:gridCol w:w="1561"/>
        <w:gridCol w:w="804"/>
        <w:gridCol w:w="755"/>
        <w:gridCol w:w="910"/>
        <w:gridCol w:w="780"/>
        <w:gridCol w:w="834"/>
        <w:gridCol w:w="1857"/>
      </w:tblGrid>
      <w:tr w:rsidR="00010124" w14:paraId="708B0B0E" w14:textId="77777777" w:rsidTr="00010124">
        <w:trPr>
          <w:cantSplit/>
          <w:trHeight w:val="409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53553" w14:textId="77777777" w:rsidR="00010124" w:rsidRDefault="00010124">
            <w:pPr>
              <w:pStyle w:val="ae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B7171" w14:textId="77777777" w:rsidR="00010124" w:rsidRDefault="00010124">
            <w:pPr>
              <w:pStyle w:val="ae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Зміст заходів Програми з виконання завдання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BD00B" w14:textId="77777777" w:rsidR="00010124" w:rsidRDefault="00010124">
            <w:pPr>
              <w:pStyle w:val="ae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Відповідальні за виконання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92797" w14:textId="77777777" w:rsidR="00010124" w:rsidRDefault="00010124">
            <w:pPr>
              <w:pStyle w:val="ae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Джерела фінансування</w:t>
            </w:r>
          </w:p>
        </w:tc>
        <w:tc>
          <w:tcPr>
            <w:tcW w:w="4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08D6B" w14:textId="77777777" w:rsidR="00010124" w:rsidRDefault="00010124">
            <w:pPr>
              <w:pStyle w:val="ae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Орієнтовні обсяги фінансування за роками виконання, (тис. грн)</w:t>
            </w:r>
          </w:p>
        </w:tc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E193D" w14:textId="77777777" w:rsidR="00010124" w:rsidRDefault="00010124">
            <w:pPr>
              <w:pStyle w:val="ae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Очікуваний результат від виконання заходу</w:t>
            </w:r>
          </w:p>
        </w:tc>
      </w:tr>
      <w:tr w:rsidR="00010124" w14:paraId="37C1795D" w14:textId="77777777" w:rsidTr="00010124">
        <w:trPr>
          <w:cantSplit/>
          <w:trHeight w:val="437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40662" w14:textId="77777777" w:rsidR="00010124" w:rsidRDefault="0001012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59F76" w14:textId="77777777" w:rsidR="00010124" w:rsidRDefault="0001012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3651B" w14:textId="77777777" w:rsidR="00010124" w:rsidRDefault="0001012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AA496" w14:textId="77777777" w:rsidR="00010124" w:rsidRDefault="0001012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D800" w14:textId="77777777" w:rsidR="00010124" w:rsidRDefault="00010124">
            <w:pPr>
              <w:pStyle w:val="ae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усього</w:t>
            </w:r>
          </w:p>
          <w:p w14:paraId="114332BF" w14:textId="77777777" w:rsidR="00010124" w:rsidRDefault="00010124">
            <w:pPr>
              <w:pStyle w:val="ae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E8C72" w14:textId="77777777" w:rsidR="00010124" w:rsidRDefault="00010124">
            <w:pPr>
              <w:pStyle w:val="ae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E10F" w14:textId="77777777" w:rsidR="00010124" w:rsidRDefault="00010124">
            <w:pPr>
              <w:pStyle w:val="ae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2021</w:t>
            </w:r>
          </w:p>
          <w:p w14:paraId="73ECC8A6" w14:textId="77777777" w:rsidR="00010124" w:rsidRDefault="00010124">
            <w:pPr>
              <w:pStyle w:val="ae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A7E17" w14:textId="77777777" w:rsidR="00010124" w:rsidRDefault="00010124">
            <w:pPr>
              <w:pStyle w:val="ae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</w:t>
            </w:r>
          </w:p>
          <w:p w14:paraId="222426E0" w14:textId="77777777" w:rsidR="00010124" w:rsidRDefault="00010124">
            <w:pPr>
              <w:pStyle w:val="ae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3624" w14:textId="77777777" w:rsidR="00010124" w:rsidRDefault="00010124">
            <w:pPr>
              <w:pStyle w:val="ae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2023</w:t>
            </w:r>
          </w:p>
          <w:p w14:paraId="36CDE9F5" w14:textId="77777777" w:rsidR="00010124" w:rsidRDefault="00010124">
            <w:pPr>
              <w:pStyle w:val="ae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51E8B" w14:textId="77777777" w:rsidR="00010124" w:rsidRDefault="00010124">
            <w:pPr>
              <w:rPr>
                <w:sz w:val="22"/>
                <w:szCs w:val="22"/>
                <w:lang w:val="uk-UA"/>
              </w:rPr>
            </w:pPr>
          </w:p>
        </w:tc>
      </w:tr>
      <w:tr w:rsidR="00010124" w14:paraId="3AD748BF" w14:textId="77777777" w:rsidTr="00010124">
        <w:trPr>
          <w:cantSplit/>
          <w:trHeight w:val="24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9A779" w14:textId="77777777" w:rsidR="00010124" w:rsidRDefault="00010124">
            <w:pPr>
              <w:spacing w:after="160" w:line="256" w:lineRule="auto"/>
              <w:jc w:val="center"/>
              <w:rPr>
                <w:sz w:val="20"/>
                <w:szCs w:val="22"/>
                <w:lang w:val="uk-UA" w:eastAsia="en-US"/>
              </w:rPr>
            </w:pPr>
            <w:r>
              <w:rPr>
                <w:sz w:val="20"/>
                <w:lang w:val="uk-UA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A99C2" w14:textId="77777777" w:rsidR="00010124" w:rsidRDefault="00010124">
            <w:pPr>
              <w:spacing w:after="160" w:line="256" w:lineRule="auto"/>
              <w:jc w:val="center"/>
              <w:rPr>
                <w:sz w:val="20"/>
                <w:szCs w:val="22"/>
                <w:lang w:val="uk-UA" w:eastAsia="en-US"/>
              </w:rPr>
            </w:pPr>
            <w:r>
              <w:rPr>
                <w:sz w:val="20"/>
                <w:lang w:val="uk-UA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8849" w14:textId="77777777" w:rsidR="00010124" w:rsidRDefault="00010124">
            <w:pPr>
              <w:spacing w:after="160" w:line="256" w:lineRule="auto"/>
              <w:jc w:val="center"/>
              <w:rPr>
                <w:sz w:val="20"/>
                <w:szCs w:val="22"/>
                <w:lang w:val="uk-UA" w:eastAsia="en-US"/>
              </w:rPr>
            </w:pPr>
            <w:r>
              <w:rPr>
                <w:sz w:val="20"/>
                <w:lang w:val="uk-UA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E2611" w14:textId="77777777" w:rsidR="00010124" w:rsidRDefault="00010124">
            <w:pPr>
              <w:spacing w:after="160" w:line="256" w:lineRule="auto"/>
              <w:jc w:val="center"/>
              <w:rPr>
                <w:sz w:val="20"/>
                <w:szCs w:val="22"/>
                <w:lang w:val="uk-UA" w:eastAsia="en-US"/>
              </w:rPr>
            </w:pPr>
            <w:r>
              <w:rPr>
                <w:sz w:val="20"/>
                <w:lang w:val="uk-UA"/>
              </w:rPr>
              <w:t>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75A4D" w14:textId="77777777" w:rsidR="00010124" w:rsidRDefault="00010124">
            <w:pPr>
              <w:spacing w:after="160" w:line="256" w:lineRule="auto"/>
              <w:jc w:val="center"/>
              <w:rPr>
                <w:sz w:val="20"/>
                <w:szCs w:val="22"/>
                <w:lang w:val="uk-UA" w:eastAsia="en-US"/>
              </w:rPr>
            </w:pPr>
            <w:r>
              <w:rPr>
                <w:sz w:val="20"/>
                <w:lang w:val="uk-UA"/>
              </w:rPr>
              <w:t>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02D30" w14:textId="77777777" w:rsidR="00010124" w:rsidRDefault="00010124">
            <w:pPr>
              <w:spacing w:after="160" w:line="256" w:lineRule="auto"/>
              <w:jc w:val="center"/>
              <w:rPr>
                <w:sz w:val="20"/>
                <w:szCs w:val="22"/>
                <w:lang w:val="uk-UA" w:eastAsia="en-US"/>
              </w:rPr>
            </w:pPr>
            <w:r>
              <w:rPr>
                <w:sz w:val="20"/>
                <w:lang w:val="uk-UA"/>
              </w:rPr>
              <w:t>6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275F7" w14:textId="77777777" w:rsidR="00010124" w:rsidRDefault="00010124">
            <w:pPr>
              <w:spacing w:after="160" w:line="256" w:lineRule="auto"/>
              <w:jc w:val="center"/>
              <w:rPr>
                <w:sz w:val="20"/>
                <w:szCs w:val="22"/>
                <w:lang w:val="uk-UA" w:eastAsia="en-US"/>
              </w:rPr>
            </w:pPr>
            <w:r>
              <w:rPr>
                <w:sz w:val="20"/>
                <w:lang w:val="uk-UA"/>
              </w:rPr>
              <w:t>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42AF1" w14:textId="77777777" w:rsidR="00010124" w:rsidRDefault="00010124">
            <w:pPr>
              <w:spacing w:after="160" w:line="256" w:lineRule="auto"/>
              <w:jc w:val="center"/>
              <w:rPr>
                <w:sz w:val="20"/>
                <w:szCs w:val="22"/>
                <w:lang w:val="uk-UA" w:eastAsia="en-US"/>
              </w:rPr>
            </w:pPr>
            <w:r>
              <w:rPr>
                <w:sz w:val="20"/>
                <w:lang w:val="uk-UA"/>
              </w:rPr>
              <w:t>8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051D1" w14:textId="77777777" w:rsidR="00010124" w:rsidRDefault="00010124">
            <w:pPr>
              <w:spacing w:after="160" w:line="256" w:lineRule="auto"/>
              <w:rPr>
                <w:sz w:val="20"/>
                <w:szCs w:val="22"/>
                <w:lang w:val="uk-UA" w:eastAsia="en-US"/>
              </w:rPr>
            </w:pPr>
            <w:r>
              <w:rPr>
                <w:sz w:val="20"/>
                <w:lang w:val="uk-UA"/>
              </w:rPr>
              <w:t>9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F98D6" w14:textId="77777777" w:rsidR="00010124" w:rsidRDefault="00010124">
            <w:pPr>
              <w:spacing w:after="160" w:line="256" w:lineRule="auto"/>
              <w:jc w:val="center"/>
              <w:rPr>
                <w:sz w:val="20"/>
                <w:szCs w:val="22"/>
                <w:lang w:val="uk-UA" w:eastAsia="en-US"/>
              </w:rPr>
            </w:pPr>
            <w:r>
              <w:rPr>
                <w:sz w:val="20"/>
                <w:lang w:val="uk-UA"/>
              </w:rPr>
              <w:t>10</w:t>
            </w:r>
          </w:p>
        </w:tc>
      </w:tr>
      <w:tr w:rsidR="00010124" w14:paraId="266523E6" w14:textId="77777777" w:rsidTr="00010124">
        <w:trPr>
          <w:trHeight w:val="271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E9CBA" w14:textId="77777777" w:rsidR="00010124" w:rsidRDefault="00010124">
            <w:pPr>
              <w:spacing w:after="160" w:line="256" w:lineRule="auto"/>
              <w:rPr>
                <w:bCs/>
                <w:iCs/>
                <w:sz w:val="20"/>
                <w:szCs w:val="20"/>
                <w:lang w:val="uk-UA" w:eastAsia="en-US"/>
              </w:rPr>
            </w:pPr>
            <w:r>
              <w:rPr>
                <w:bCs/>
                <w:iCs/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. Інформаційно-аналітичне та матеріально-технічне забезпечення профілактичної діяльності, форм і методів профілактики правопорушень, підвищення ефективності оперативно-розшукових заходів у сфері протидії злочинності та корупції. Застосування нових форм і методів профілактики правопорушень на автошляхах, підвищення рівня дорожньої дисципліни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F8780" w14:textId="77777777" w:rsidR="00010124" w:rsidRDefault="00010124">
            <w:pPr>
              <w:spacing w:after="160" w:line="256" w:lineRule="auto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/>
              </w:rPr>
              <w:t>Виготовлення та розміщення наочних агітаційно-профілактичних, методичних, інформаційних матеріалів на рекламних стендах у місцях масового перебування громадян, у громадському транспорті, Придбання технічних засобів для системи відео спостереження  в населених пунктах сільської ради.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E2420" w14:textId="77777777" w:rsidR="00010124" w:rsidRDefault="00010124">
            <w:pPr>
              <w:spacing w:after="160" w:line="256" w:lineRule="auto"/>
              <w:jc w:val="both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/>
              </w:rPr>
              <w:t>Велико-северинівська сільська рада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CA562" w14:textId="77777777" w:rsidR="00010124" w:rsidRDefault="00010124">
            <w:pPr>
              <w:spacing w:after="160" w:line="256" w:lineRule="auto"/>
              <w:jc w:val="both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/>
              </w:rPr>
              <w:t xml:space="preserve">Бюджет сільської територіальної громади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17E91" w14:textId="77777777" w:rsidR="00010124" w:rsidRPr="00DC4E28" w:rsidRDefault="00952E8D">
            <w:pPr>
              <w:spacing w:after="160"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DC4E28">
              <w:rPr>
                <w:sz w:val="20"/>
                <w:szCs w:val="20"/>
                <w:lang w:val="uk-UA"/>
              </w:rPr>
              <w:t>1380,0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12B9D" w14:textId="77777777" w:rsidR="00010124" w:rsidRPr="00DC4E28" w:rsidRDefault="00010124">
            <w:pPr>
              <w:spacing w:after="160"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DC4E28"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2DC96" w14:textId="77777777" w:rsidR="00010124" w:rsidRPr="00DC4E28" w:rsidRDefault="00010124">
            <w:pPr>
              <w:spacing w:after="160"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DC4E28">
              <w:rPr>
                <w:sz w:val="20"/>
                <w:szCs w:val="20"/>
                <w:lang w:val="uk-UA"/>
              </w:rPr>
              <w:t>250,0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539F6" w14:textId="77777777" w:rsidR="00010124" w:rsidRPr="00DC4E28" w:rsidRDefault="00010124">
            <w:pPr>
              <w:spacing w:after="160" w:line="256" w:lineRule="auto"/>
              <w:jc w:val="center"/>
              <w:rPr>
                <w:sz w:val="20"/>
                <w:szCs w:val="22"/>
                <w:lang w:val="uk-UA" w:eastAsia="en-US"/>
              </w:rPr>
            </w:pPr>
            <w:r w:rsidRPr="00DC4E28">
              <w:rPr>
                <w:sz w:val="20"/>
                <w:lang w:val="uk-UA"/>
              </w:rPr>
              <w:t>550,0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D798B" w14:textId="77777777" w:rsidR="00010124" w:rsidRPr="00DC4E28" w:rsidRDefault="00D13A20">
            <w:pPr>
              <w:spacing w:after="160" w:line="256" w:lineRule="auto"/>
              <w:jc w:val="center"/>
              <w:rPr>
                <w:sz w:val="20"/>
                <w:szCs w:val="22"/>
                <w:lang w:val="uk-UA" w:eastAsia="en-US"/>
              </w:rPr>
            </w:pPr>
            <w:r w:rsidRPr="00DC4E28">
              <w:rPr>
                <w:sz w:val="20"/>
                <w:lang w:val="uk-UA"/>
              </w:rPr>
              <w:t>380,0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CA7FB" w14:textId="77777777" w:rsidR="00010124" w:rsidRDefault="00010124">
            <w:pPr>
              <w:spacing w:after="160" w:line="256" w:lineRule="auto"/>
              <w:ind w:left="-108" w:right="-108" w:firstLine="357"/>
              <w:jc w:val="both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/>
              </w:rPr>
              <w:t xml:space="preserve">Поліпшення стану громадського порядку,запобігання порушенням громадського порядку й ослаблення дії криміногенних факторів, зменшення випадків неоперативного реагування правоохоронними органами на заяви та повідомлення про скоєнні правопорушення, </w:t>
            </w:r>
            <w:r>
              <w:rPr>
                <w:sz w:val="20"/>
                <w:szCs w:val="20"/>
                <w:lang w:val="uk-UA"/>
              </w:rPr>
              <w:lastRenderedPageBreak/>
              <w:t xml:space="preserve">поліпшення стану дорожнього руху. </w:t>
            </w:r>
          </w:p>
        </w:tc>
      </w:tr>
      <w:tr w:rsidR="00010124" w14:paraId="1BB04E98" w14:textId="77777777" w:rsidTr="00010124">
        <w:trPr>
          <w:trHeight w:val="274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EE9F" w14:textId="77777777" w:rsidR="00010124" w:rsidRDefault="00010124">
            <w:pPr>
              <w:rPr>
                <w:sz w:val="20"/>
                <w:szCs w:val="22"/>
                <w:lang w:val="uk-UA" w:eastAsia="en-US"/>
              </w:rPr>
            </w:pPr>
            <w:r>
              <w:rPr>
                <w:bCs/>
                <w:iCs/>
                <w:sz w:val="20"/>
                <w:lang w:val="uk-UA"/>
              </w:rPr>
              <w:t>2.</w:t>
            </w:r>
            <w:r>
              <w:rPr>
                <w:sz w:val="20"/>
                <w:lang w:val="uk-UA"/>
              </w:rPr>
              <w:t xml:space="preserve"> Інформаційно-аналітичне та матеріально-технічне забезпечення профілактичної діяльності, форм і методів профілактики правопорушень, підвищення ефективності оперативно-розшукових заходів у сфері протидії злочинності та корупції. Застосування нових форм і методів профілактики правопорушень на автошляхах, підвищення рівня дорожньої дисципліни</w:t>
            </w:r>
          </w:p>
          <w:p w14:paraId="6AB508D9" w14:textId="77777777" w:rsidR="00010124" w:rsidRDefault="00010124">
            <w:pPr>
              <w:spacing w:after="160" w:line="256" w:lineRule="auto"/>
              <w:rPr>
                <w:bCs/>
                <w:iCs/>
                <w:sz w:val="20"/>
                <w:szCs w:val="22"/>
                <w:lang w:val="uk-UA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6AC9" w14:textId="77777777" w:rsidR="00010124" w:rsidRPr="00DC4E28" w:rsidRDefault="00010124">
            <w:pPr>
              <w:spacing w:line="276" w:lineRule="auto"/>
              <w:rPr>
                <w:sz w:val="20"/>
                <w:szCs w:val="22"/>
                <w:lang w:val="uk-UA" w:eastAsia="en-US"/>
              </w:rPr>
            </w:pPr>
            <w:r w:rsidRPr="00DC4E28">
              <w:rPr>
                <w:sz w:val="20"/>
                <w:lang w:val="uk-UA"/>
              </w:rPr>
              <w:t>Придбання паливо-мастильних матеріалів проведення оплати  послуг за перевірку технічного обслуговування транспортних засобів. (шляхом надання субвенції Кропивницькому Р</w:t>
            </w:r>
            <w:r w:rsidR="00D13A20" w:rsidRPr="00DC4E28">
              <w:rPr>
                <w:sz w:val="20"/>
                <w:lang w:val="uk-UA"/>
              </w:rPr>
              <w:t>У</w:t>
            </w:r>
            <w:r w:rsidRPr="00DC4E28">
              <w:rPr>
                <w:sz w:val="20"/>
                <w:lang w:val="uk-UA"/>
              </w:rPr>
              <w:t>П ГУНП в Кіровоградській області).</w:t>
            </w:r>
          </w:p>
          <w:p w14:paraId="230A87D3" w14:textId="77777777" w:rsidR="00010124" w:rsidRPr="00DC4E28" w:rsidRDefault="00010124">
            <w:pPr>
              <w:spacing w:after="160" w:line="256" w:lineRule="auto"/>
              <w:rPr>
                <w:sz w:val="20"/>
                <w:szCs w:val="22"/>
                <w:lang w:val="uk-UA"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96538" w14:textId="77777777" w:rsidR="00010124" w:rsidRPr="00DC4E28" w:rsidRDefault="00010124">
            <w:pPr>
              <w:spacing w:after="160" w:line="25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DC4E28">
              <w:rPr>
                <w:sz w:val="20"/>
                <w:szCs w:val="20"/>
                <w:lang w:val="uk-UA"/>
              </w:rPr>
              <w:t>Велико-северинівська сільська рада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CFEB2" w14:textId="77777777" w:rsidR="00010124" w:rsidRPr="00DC4E28" w:rsidRDefault="00010124">
            <w:pPr>
              <w:spacing w:after="160" w:line="25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DC4E28">
              <w:rPr>
                <w:sz w:val="20"/>
                <w:szCs w:val="20"/>
                <w:lang w:val="uk-UA"/>
              </w:rPr>
              <w:t xml:space="preserve">Бюджет сільської територіальної громади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3B4FB" w14:textId="77777777" w:rsidR="00010124" w:rsidRPr="00DC4E28" w:rsidRDefault="00952E8D">
            <w:pPr>
              <w:spacing w:after="160" w:line="256" w:lineRule="auto"/>
              <w:jc w:val="center"/>
              <w:rPr>
                <w:sz w:val="20"/>
                <w:szCs w:val="22"/>
                <w:lang w:val="uk-UA" w:eastAsia="en-US"/>
              </w:rPr>
            </w:pPr>
            <w:r w:rsidRPr="00DC4E28">
              <w:rPr>
                <w:sz w:val="20"/>
                <w:lang w:val="uk-UA"/>
              </w:rPr>
              <w:t>870,0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2AB24" w14:textId="77777777" w:rsidR="00010124" w:rsidRPr="00DC4E28" w:rsidRDefault="00010124">
            <w:pPr>
              <w:spacing w:after="160" w:line="256" w:lineRule="auto"/>
              <w:jc w:val="center"/>
              <w:rPr>
                <w:sz w:val="20"/>
                <w:szCs w:val="22"/>
                <w:lang w:val="uk-UA" w:eastAsia="en-US"/>
              </w:rPr>
            </w:pPr>
            <w:r w:rsidRPr="00DC4E28">
              <w:rPr>
                <w:sz w:val="20"/>
                <w:lang w:val="uk-UA"/>
              </w:rPr>
              <w:t>170,0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C797E" w14:textId="77777777" w:rsidR="00010124" w:rsidRPr="00DC4E28" w:rsidRDefault="00010124">
            <w:pPr>
              <w:spacing w:after="160" w:line="256" w:lineRule="auto"/>
              <w:jc w:val="center"/>
              <w:rPr>
                <w:sz w:val="20"/>
                <w:szCs w:val="22"/>
                <w:lang w:val="uk-UA" w:eastAsia="en-US"/>
              </w:rPr>
            </w:pPr>
            <w:r w:rsidRPr="00DC4E28">
              <w:rPr>
                <w:sz w:val="20"/>
                <w:lang w:val="uk-UA"/>
              </w:rPr>
              <w:t>250,0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DB974" w14:textId="77777777" w:rsidR="00010124" w:rsidRPr="00DC4E28" w:rsidRDefault="00010124">
            <w:pPr>
              <w:spacing w:after="160" w:line="256" w:lineRule="auto"/>
              <w:jc w:val="center"/>
              <w:rPr>
                <w:sz w:val="20"/>
                <w:szCs w:val="22"/>
                <w:lang w:val="uk-UA" w:eastAsia="en-US"/>
              </w:rPr>
            </w:pPr>
            <w:r w:rsidRPr="00DC4E28">
              <w:rPr>
                <w:sz w:val="20"/>
                <w:lang w:val="uk-UA"/>
              </w:rPr>
              <w:t>250,0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07972" w14:textId="77777777" w:rsidR="00010124" w:rsidRPr="00DC4E28" w:rsidRDefault="00D13A20">
            <w:pPr>
              <w:spacing w:after="160" w:line="256" w:lineRule="auto"/>
              <w:jc w:val="center"/>
              <w:rPr>
                <w:sz w:val="20"/>
                <w:szCs w:val="22"/>
                <w:lang w:val="uk-UA" w:eastAsia="en-US"/>
              </w:rPr>
            </w:pPr>
            <w:r w:rsidRPr="00DC4E28">
              <w:rPr>
                <w:sz w:val="20"/>
                <w:lang w:val="uk-UA"/>
              </w:rPr>
              <w:t>200,0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FF03D" w14:textId="77777777" w:rsidR="00010124" w:rsidRDefault="00010124">
            <w:pPr>
              <w:spacing w:after="160" w:line="256" w:lineRule="auto"/>
              <w:ind w:left="-108" w:right="-108"/>
              <w:rPr>
                <w:sz w:val="20"/>
                <w:szCs w:val="22"/>
                <w:lang w:val="uk-UA" w:eastAsia="en-US"/>
              </w:rPr>
            </w:pPr>
            <w:r>
              <w:rPr>
                <w:sz w:val="20"/>
                <w:lang w:val="uk-UA"/>
              </w:rPr>
              <w:t>Поліпшення стану громадського порядку,запобігання порушенням громадського порядку й ослаблення дії криміногенних факторів, зменшення випадків неоперативного реагування правоохоронними органами на заяви та повідомлення про скоєнні правопорушення, поліпшення стану дорожнього руху.</w:t>
            </w:r>
          </w:p>
        </w:tc>
      </w:tr>
      <w:tr w:rsidR="00010124" w14:paraId="0290156A" w14:textId="77777777" w:rsidTr="00010124">
        <w:trPr>
          <w:trHeight w:val="254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EF6A" w14:textId="77777777" w:rsidR="00010124" w:rsidRDefault="00010124">
            <w:pPr>
              <w:rPr>
                <w:sz w:val="20"/>
                <w:szCs w:val="22"/>
                <w:lang w:val="uk-UA" w:eastAsia="en-US"/>
              </w:rPr>
            </w:pPr>
            <w:r>
              <w:rPr>
                <w:bCs/>
                <w:iCs/>
                <w:sz w:val="20"/>
                <w:lang w:val="uk-UA"/>
              </w:rPr>
              <w:t>3.</w:t>
            </w:r>
            <w:r>
              <w:rPr>
                <w:sz w:val="20"/>
                <w:lang w:val="uk-UA"/>
              </w:rPr>
              <w:t xml:space="preserve"> Інформаційно-аналітичне та матеріально-технічне забезпечення профілактичної діяльності, форм і методів профілактики правопорушень, підвищення ефективності оперативно-розшукових заходів у сфері протидії злочинності та корупції. Застосування нових форм і методів профілактики правопорушень на автошляхах, підвищення рівня дорожньої дисципліни</w:t>
            </w:r>
          </w:p>
          <w:p w14:paraId="58C49950" w14:textId="77777777" w:rsidR="00010124" w:rsidRDefault="00010124">
            <w:pPr>
              <w:spacing w:after="160" w:line="256" w:lineRule="auto"/>
              <w:rPr>
                <w:bCs/>
                <w:iCs/>
                <w:sz w:val="20"/>
                <w:szCs w:val="22"/>
                <w:lang w:val="uk-UA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69CF" w14:textId="77777777" w:rsidR="00010124" w:rsidRDefault="00010124">
            <w:pPr>
              <w:rPr>
                <w:sz w:val="20"/>
                <w:szCs w:val="22"/>
                <w:lang w:val="uk-UA" w:eastAsia="en-US"/>
              </w:rPr>
            </w:pPr>
            <w:r>
              <w:rPr>
                <w:sz w:val="20"/>
                <w:lang w:val="uk-UA"/>
              </w:rPr>
              <w:t>Проведення поточного ремонту, оплата послуг за Інтернет, придбання предметів, матеріалів та інвентарю, предметів довгострокового користування, меблів для поліцейської станції.</w:t>
            </w:r>
          </w:p>
          <w:p w14:paraId="20F9D237" w14:textId="77777777" w:rsidR="00010124" w:rsidRDefault="00010124">
            <w:pPr>
              <w:spacing w:after="160" w:line="256" w:lineRule="auto"/>
              <w:rPr>
                <w:sz w:val="20"/>
                <w:szCs w:val="22"/>
                <w:lang w:val="uk-UA"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23B4F" w14:textId="77777777" w:rsidR="00010124" w:rsidRDefault="00010124">
            <w:pPr>
              <w:spacing w:after="160" w:line="256" w:lineRule="auto"/>
              <w:jc w:val="both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/>
              </w:rPr>
              <w:t>Велико</w:t>
            </w:r>
            <w:r w:rsidR="00D13A20">
              <w:rPr>
                <w:sz w:val="20"/>
                <w:szCs w:val="20"/>
                <w:lang w:val="uk-UA"/>
              </w:rPr>
              <w:t>-</w:t>
            </w:r>
            <w:r>
              <w:rPr>
                <w:sz w:val="20"/>
                <w:szCs w:val="20"/>
                <w:lang w:val="uk-UA"/>
              </w:rPr>
              <w:t>северинівська сільська рада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A0970" w14:textId="77777777" w:rsidR="00010124" w:rsidRDefault="00010124">
            <w:pPr>
              <w:spacing w:after="160" w:line="256" w:lineRule="auto"/>
              <w:jc w:val="both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/>
              </w:rPr>
              <w:t xml:space="preserve">Бюджет сільської територіальної громади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8C8F6" w14:textId="77777777" w:rsidR="00010124" w:rsidRDefault="00010124">
            <w:pPr>
              <w:spacing w:after="160" w:line="256" w:lineRule="auto"/>
              <w:jc w:val="center"/>
              <w:rPr>
                <w:sz w:val="20"/>
                <w:szCs w:val="22"/>
                <w:lang w:val="uk-UA" w:eastAsia="en-US"/>
              </w:rPr>
            </w:pPr>
            <w:r>
              <w:rPr>
                <w:sz w:val="20"/>
                <w:lang w:val="uk-UA"/>
              </w:rPr>
              <w:t>450,0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22C7A" w14:textId="77777777" w:rsidR="00010124" w:rsidRDefault="00010124">
            <w:pPr>
              <w:spacing w:after="160" w:line="256" w:lineRule="auto"/>
              <w:jc w:val="center"/>
              <w:rPr>
                <w:sz w:val="20"/>
                <w:szCs w:val="22"/>
                <w:lang w:val="uk-UA" w:eastAsia="en-US"/>
              </w:rPr>
            </w:pPr>
            <w:r>
              <w:rPr>
                <w:sz w:val="20"/>
                <w:lang w:val="uk-UA"/>
              </w:rPr>
              <w:t>60,0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13D7B" w14:textId="77777777" w:rsidR="00010124" w:rsidRDefault="00010124">
            <w:pPr>
              <w:spacing w:after="160" w:line="256" w:lineRule="auto"/>
              <w:jc w:val="center"/>
              <w:rPr>
                <w:sz w:val="20"/>
                <w:szCs w:val="22"/>
                <w:lang w:val="uk-UA" w:eastAsia="en-US"/>
              </w:rPr>
            </w:pPr>
            <w:r>
              <w:rPr>
                <w:sz w:val="20"/>
                <w:lang w:val="uk-UA"/>
              </w:rPr>
              <w:t>90,0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06682" w14:textId="77777777" w:rsidR="00010124" w:rsidRDefault="00010124">
            <w:pPr>
              <w:spacing w:after="160" w:line="256" w:lineRule="auto"/>
              <w:jc w:val="center"/>
              <w:rPr>
                <w:sz w:val="20"/>
                <w:szCs w:val="22"/>
                <w:lang w:val="uk-UA" w:eastAsia="en-US"/>
              </w:rPr>
            </w:pPr>
            <w:r>
              <w:rPr>
                <w:sz w:val="20"/>
                <w:lang w:val="uk-UA"/>
              </w:rPr>
              <w:t>150,0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9665C" w14:textId="77777777" w:rsidR="00010124" w:rsidRDefault="00010124">
            <w:pPr>
              <w:spacing w:after="160" w:line="256" w:lineRule="auto"/>
              <w:jc w:val="center"/>
              <w:rPr>
                <w:sz w:val="20"/>
                <w:szCs w:val="22"/>
                <w:lang w:val="uk-UA" w:eastAsia="en-US"/>
              </w:rPr>
            </w:pPr>
            <w:r>
              <w:rPr>
                <w:sz w:val="20"/>
                <w:lang w:val="uk-UA"/>
              </w:rPr>
              <w:t>150,0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8CF28" w14:textId="77777777" w:rsidR="00010124" w:rsidRDefault="00010124">
            <w:pPr>
              <w:spacing w:after="160" w:line="256" w:lineRule="auto"/>
              <w:ind w:left="-108" w:right="-108"/>
              <w:rPr>
                <w:sz w:val="20"/>
                <w:szCs w:val="22"/>
                <w:lang w:val="uk-UA" w:eastAsia="en-US"/>
              </w:rPr>
            </w:pPr>
            <w:r>
              <w:rPr>
                <w:sz w:val="20"/>
                <w:lang w:val="uk-UA"/>
              </w:rPr>
              <w:t xml:space="preserve">Поліпшення стану громадського порядку,запобігання порушенням громадського порядку й ослаблення дії криміногенних факторів, зменшення випадків неоперативного реагування правоохоронними </w:t>
            </w:r>
            <w:r>
              <w:rPr>
                <w:sz w:val="20"/>
                <w:lang w:val="uk-UA"/>
              </w:rPr>
              <w:lastRenderedPageBreak/>
              <w:t>органами на заяви та повідомлення про скоєнні правопорушення, поліпшення стану дорожнього руху.</w:t>
            </w:r>
          </w:p>
        </w:tc>
      </w:tr>
      <w:tr w:rsidR="00010124" w14:paraId="636E7855" w14:textId="77777777" w:rsidTr="00010124">
        <w:trPr>
          <w:trHeight w:val="5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23BED" w14:textId="77777777" w:rsidR="00010124" w:rsidRDefault="00010124">
            <w:pPr>
              <w:spacing w:after="160" w:line="256" w:lineRule="auto"/>
              <w:rPr>
                <w:bCs/>
                <w:iCs/>
                <w:sz w:val="20"/>
                <w:szCs w:val="22"/>
                <w:lang w:val="uk-UA" w:eastAsia="en-US"/>
              </w:rPr>
            </w:pPr>
            <w:r>
              <w:rPr>
                <w:bCs/>
                <w:iCs/>
                <w:sz w:val="20"/>
                <w:lang w:val="uk-UA"/>
              </w:rPr>
              <w:t>Разом: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EAB0" w14:textId="77777777" w:rsidR="00010124" w:rsidRDefault="00010124">
            <w:pPr>
              <w:spacing w:after="160" w:line="256" w:lineRule="auto"/>
              <w:rPr>
                <w:sz w:val="20"/>
                <w:szCs w:val="22"/>
                <w:lang w:val="uk-UA"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2898" w14:textId="77777777" w:rsidR="00010124" w:rsidRDefault="00010124">
            <w:pPr>
              <w:spacing w:after="160" w:line="256" w:lineRule="auto"/>
              <w:jc w:val="both"/>
              <w:rPr>
                <w:sz w:val="20"/>
                <w:szCs w:val="20"/>
                <w:lang w:val="uk-UA"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3413" w14:textId="77777777" w:rsidR="00010124" w:rsidRDefault="00010124">
            <w:pPr>
              <w:spacing w:after="160" w:line="256" w:lineRule="auto"/>
              <w:jc w:val="both"/>
              <w:rPr>
                <w:sz w:val="20"/>
                <w:szCs w:val="20"/>
                <w:lang w:val="uk-UA" w:eastAsia="en-US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1831B" w14:textId="77777777" w:rsidR="00010124" w:rsidRDefault="00010124">
            <w:pPr>
              <w:spacing w:after="160" w:line="256" w:lineRule="auto"/>
              <w:jc w:val="center"/>
              <w:rPr>
                <w:sz w:val="20"/>
                <w:szCs w:val="22"/>
                <w:lang w:val="uk-UA" w:eastAsia="en-US"/>
              </w:rPr>
            </w:pPr>
            <w:r>
              <w:rPr>
                <w:sz w:val="20"/>
                <w:lang w:val="uk-UA"/>
              </w:rPr>
              <w:t>2700,0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FAA94" w14:textId="77777777" w:rsidR="00010124" w:rsidRDefault="00010124">
            <w:pPr>
              <w:spacing w:after="160" w:line="256" w:lineRule="auto"/>
              <w:jc w:val="center"/>
              <w:rPr>
                <w:sz w:val="20"/>
                <w:szCs w:val="22"/>
                <w:lang w:val="uk-UA" w:eastAsia="en-US"/>
              </w:rPr>
            </w:pPr>
            <w:r>
              <w:rPr>
                <w:sz w:val="20"/>
                <w:lang w:val="uk-UA"/>
              </w:rPr>
              <w:t>430,0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FCEB4" w14:textId="77777777" w:rsidR="00010124" w:rsidRDefault="00010124">
            <w:pPr>
              <w:spacing w:after="160" w:line="256" w:lineRule="auto"/>
              <w:jc w:val="center"/>
              <w:rPr>
                <w:sz w:val="20"/>
                <w:szCs w:val="22"/>
                <w:lang w:val="uk-UA" w:eastAsia="en-US"/>
              </w:rPr>
            </w:pPr>
            <w:r>
              <w:rPr>
                <w:sz w:val="20"/>
                <w:lang w:val="uk-UA"/>
              </w:rPr>
              <w:t>590,0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98830" w14:textId="77777777" w:rsidR="00010124" w:rsidRDefault="00010124">
            <w:pPr>
              <w:spacing w:after="160" w:line="256" w:lineRule="auto"/>
              <w:jc w:val="center"/>
              <w:rPr>
                <w:sz w:val="20"/>
                <w:szCs w:val="22"/>
                <w:lang w:val="uk-UA" w:eastAsia="en-US"/>
              </w:rPr>
            </w:pPr>
            <w:r>
              <w:rPr>
                <w:sz w:val="20"/>
                <w:lang w:val="uk-UA"/>
              </w:rPr>
              <w:t>950,0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A6724" w14:textId="77777777" w:rsidR="00010124" w:rsidRPr="00952E8D" w:rsidRDefault="00010124">
            <w:pPr>
              <w:spacing w:after="160" w:line="256" w:lineRule="auto"/>
              <w:jc w:val="center"/>
              <w:rPr>
                <w:sz w:val="20"/>
                <w:szCs w:val="22"/>
                <w:lang w:val="uk-UA" w:eastAsia="en-US"/>
              </w:rPr>
            </w:pPr>
            <w:r w:rsidRPr="00952E8D">
              <w:rPr>
                <w:sz w:val="20"/>
                <w:lang w:val="uk-UA"/>
              </w:rPr>
              <w:t>730,0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916A" w14:textId="77777777" w:rsidR="00010124" w:rsidRDefault="00010124">
            <w:pPr>
              <w:spacing w:after="160" w:line="256" w:lineRule="auto"/>
              <w:ind w:left="-108" w:right="-108"/>
              <w:rPr>
                <w:sz w:val="20"/>
                <w:szCs w:val="22"/>
                <w:lang w:val="uk-UA" w:eastAsia="en-US"/>
              </w:rPr>
            </w:pPr>
          </w:p>
        </w:tc>
      </w:tr>
    </w:tbl>
    <w:p w14:paraId="200B3324" w14:textId="77777777" w:rsidR="00D0397A" w:rsidRPr="00271F46" w:rsidRDefault="00D0397A" w:rsidP="003E1A48">
      <w:pPr>
        <w:ind w:left="10915"/>
        <w:rPr>
          <w:lang w:val="uk-UA"/>
        </w:rPr>
      </w:pPr>
    </w:p>
    <w:sectPr w:rsidR="00D0397A" w:rsidRPr="00271F46" w:rsidSect="00AD7D2B">
      <w:pgSz w:w="16838" w:h="11906" w:orient="landscape"/>
      <w:pgMar w:top="567" w:right="284" w:bottom="567" w:left="851" w:header="27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F929D" w14:textId="77777777" w:rsidR="00197164" w:rsidRDefault="00197164" w:rsidP="00886FF6">
      <w:r>
        <w:separator/>
      </w:r>
    </w:p>
  </w:endnote>
  <w:endnote w:type="continuationSeparator" w:id="0">
    <w:p w14:paraId="04C2EF66" w14:textId="77777777" w:rsidR="00197164" w:rsidRDefault="00197164" w:rsidP="00886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837F0" w14:textId="77777777" w:rsidR="00197164" w:rsidRDefault="00197164" w:rsidP="00886FF6">
      <w:r>
        <w:separator/>
      </w:r>
    </w:p>
  </w:footnote>
  <w:footnote w:type="continuationSeparator" w:id="0">
    <w:p w14:paraId="038C63FA" w14:textId="77777777" w:rsidR="00197164" w:rsidRDefault="00197164" w:rsidP="00886F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7764B"/>
    <w:multiLevelType w:val="hybridMultilevel"/>
    <w:tmpl w:val="FCA02FEA"/>
    <w:lvl w:ilvl="0" w:tplc="B5DEA3BC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CC4548D"/>
    <w:multiLevelType w:val="hybridMultilevel"/>
    <w:tmpl w:val="0A9ED3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D3491"/>
    <w:multiLevelType w:val="multilevel"/>
    <w:tmpl w:val="BAD0768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39A83023"/>
    <w:multiLevelType w:val="multilevel"/>
    <w:tmpl w:val="DE945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201A88"/>
    <w:multiLevelType w:val="hybridMultilevel"/>
    <w:tmpl w:val="70223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DA42FE"/>
    <w:multiLevelType w:val="hybridMultilevel"/>
    <w:tmpl w:val="FEDA8A6A"/>
    <w:lvl w:ilvl="0" w:tplc="9F2867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3748D7"/>
    <w:multiLevelType w:val="hybridMultilevel"/>
    <w:tmpl w:val="90B29124"/>
    <w:lvl w:ilvl="0" w:tplc="BE4E472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6FA217B"/>
    <w:multiLevelType w:val="hybridMultilevel"/>
    <w:tmpl w:val="075230D6"/>
    <w:lvl w:ilvl="0" w:tplc="A8A430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51204791">
    <w:abstractNumId w:val="4"/>
  </w:num>
  <w:num w:numId="2" w16cid:durableId="1090393883">
    <w:abstractNumId w:val="1"/>
  </w:num>
  <w:num w:numId="3" w16cid:durableId="1550267895">
    <w:abstractNumId w:val="6"/>
  </w:num>
  <w:num w:numId="4" w16cid:durableId="231277734">
    <w:abstractNumId w:val="0"/>
  </w:num>
  <w:num w:numId="5" w16cid:durableId="1485273472">
    <w:abstractNumId w:val="7"/>
  </w:num>
  <w:num w:numId="6" w16cid:durableId="931359064">
    <w:abstractNumId w:val="3"/>
  </w:num>
  <w:num w:numId="7" w16cid:durableId="1526944874">
    <w:abstractNumId w:val="2"/>
  </w:num>
  <w:num w:numId="8" w16cid:durableId="12996492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9A"/>
    <w:rsid w:val="00010124"/>
    <w:rsid w:val="00014BC5"/>
    <w:rsid w:val="0002074E"/>
    <w:rsid w:val="00022F5B"/>
    <w:rsid w:val="00044C91"/>
    <w:rsid w:val="00053AC4"/>
    <w:rsid w:val="00054DFE"/>
    <w:rsid w:val="000576FA"/>
    <w:rsid w:val="00095D5D"/>
    <w:rsid w:val="000A3A8B"/>
    <w:rsid w:val="000D1038"/>
    <w:rsid w:val="000F5BF0"/>
    <w:rsid w:val="000F640D"/>
    <w:rsid w:val="00103280"/>
    <w:rsid w:val="00103986"/>
    <w:rsid w:val="0010786A"/>
    <w:rsid w:val="001178C2"/>
    <w:rsid w:val="00197164"/>
    <w:rsid w:val="001D177C"/>
    <w:rsid w:val="001E3D62"/>
    <w:rsid w:val="001E69A2"/>
    <w:rsid w:val="00206FE7"/>
    <w:rsid w:val="0022503D"/>
    <w:rsid w:val="00241CB1"/>
    <w:rsid w:val="00244C79"/>
    <w:rsid w:val="00250067"/>
    <w:rsid w:val="0027087E"/>
    <w:rsid w:val="00271F46"/>
    <w:rsid w:val="002A04B3"/>
    <w:rsid w:val="002C089F"/>
    <w:rsid w:val="002D0615"/>
    <w:rsid w:val="002D2A1B"/>
    <w:rsid w:val="002F1E67"/>
    <w:rsid w:val="002F4693"/>
    <w:rsid w:val="00342C27"/>
    <w:rsid w:val="00371AD1"/>
    <w:rsid w:val="00375314"/>
    <w:rsid w:val="00390DEA"/>
    <w:rsid w:val="003B038A"/>
    <w:rsid w:val="003B56E9"/>
    <w:rsid w:val="003C3528"/>
    <w:rsid w:val="003D1AF0"/>
    <w:rsid w:val="003D4F98"/>
    <w:rsid w:val="003E1A48"/>
    <w:rsid w:val="003F12C8"/>
    <w:rsid w:val="00422B47"/>
    <w:rsid w:val="0043215B"/>
    <w:rsid w:val="004322CD"/>
    <w:rsid w:val="00435714"/>
    <w:rsid w:val="00437175"/>
    <w:rsid w:val="004376A9"/>
    <w:rsid w:val="004409BE"/>
    <w:rsid w:val="00445C56"/>
    <w:rsid w:val="004565F6"/>
    <w:rsid w:val="004E0417"/>
    <w:rsid w:val="004E6CD7"/>
    <w:rsid w:val="00504B2C"/>
    <w:rsid w:val="005434B7"/>
    <w:rsid w:val="00554303"/>
    <w:rsid w:val="00584BC9"/>
    <w:rsid w:val="005A07B7"/>
    <w:rsid w:val="005A1117"/>
    <w:rsid w:val="005A4A50"/>
    <w:rsid w:val="005D2B01"/>
    <w:rsid w:val="005D3A31"/>
    <w:rsid w:val="005F7D9A"/>
    <w:rsid w:val="00674FB9"/>
    <w:rsid w:val="00685983"/>
    <w:rsid w:val="006B2C00"/>
    <w:rsid w:val="006D388B"/>
    <w:rsid w:val="006F0957"/>
    <w:rsid w:val="006F3055"/>
    <w:rsid w:val="006F7FEF"/>
    <w:rsid w:val="00771EAB"/>
    <w:rsid w:val="00782A5D"/>
    <w:rsid w:val="00786533"/>
    <w:rsid w:val="00790E7E"/>
    <w:rsid w:val="007C2EF7"/>
    <w:rsid w:val="007C311F"/>
    <w:rsid w:val="007E170C"/>
    <w:rsid w:val="007E2925"/>
    <w:rsid w:val="00804C62"/>
    <w:rsid w:val="008140E6"/>
    <w:rsid w:val="00823290"/>
    <w:rsid w:val="00827CD9"/>
    <w:rsid w:val="00853681"/>
    <w:rsid w:val="008566FA"/>
    <w:rsid w:val="00886FF6"/>
    <w:rsid w:val="00895FC1"/>
    <w:rsid w:val="008B41D0"/>
    <w:rsid w:val="008B457A"/>
    <w:rsid w:val="009223E2"/>
    <w:rsid w:val="00922E46"/>
    <w:rsid w:val="00952E8D"/>
    <w:rsid w:val="00957097"/>
    <w:rsid w:val="009863D6"/>
    <w:rsid w:val="00996748"/>
    <w:rsid w:val="009A2B40"/>
    <w:rsid w:val="009D2501"/>
    <w:rsid w:val="009E30B6"/>
    <w:rsid w:val="009F6B7D"/>
    <w:rsid w:val="00A11728"/>
    <w:rsid w:val="00A57524"/>
    <w:rsid w:val="00AB316F"/>
    <w:rsid w:val="00AC0BFD"/>
    <w:rsid w:val="00AC6E9C"/>
    <w:rsid w:val="00AD7D2B"/>
    <w:rsid w:val="00B248B1"/>
    <w:rsid w:val="00B52850"/>
    <w:rsid w:val="00B858D4"/>
    <w:rsid w:val="00B87E4E"/>
    <w:rsid w:val="00B91DF3"/>
    <w:rsid w:val="00BB4352"/>
    <w:rsid w:val="00BC077A"/>
    <w:rsid w:val="00BF3168"/>
    <w:rsid w:val="00C41102"/>
    <w:rsid w:val="00C5083B"/>
    <w:rsid w:val="00C64271"/>
    <w:rsid w:val="00C83D2B"/>
    <w:rsid w:val="00C946D7"/>
    <w:rsid w:val="00CA655D"/>
    <w:rsid w:val="00CA6AA3"/>
    <w:rsid w:val="00CB7813"/>
    <w:rsid w:val="00CC4FF2"/>
    <w:rsid w:val="00CC5847"/>
    <w:rsid w:val="00D0397A"/>
    <w:rsid w:val="00D13A20"/>
    <w:rsid w:val="00D6570E"/>
    <w:rsid w:val="00D71353"/>
    <w:rsid w:val="00D76FB3"/>
    <w:rsid w:val="00D84975"/>
    <w:rsid w:val="00DB0D13"/>
    <w:rsid w:val="00DC4E28"/>
    <w:rsid w:val="00E16AA8"/>
    <w:rsid w:val="00ED0395"/>
    <w:rsid w:val="00F00998"/>
    <w:rsid w:val="00F24445"/>
    <w:rsid w:val="00F32C76"/>
    <w:rsid w:val="00F36419"/>
    <w:rsid w:val="00F43E0A"/>
    <w:rsid w:val="00F67BCF"/>
    <w:rsid w:val="00FA3D1E"/>
    <w:rsid w:val="00FC7723"/>
    <w:rsid w:val="00FD4E5E"/>
    <w:rsid w:val="00FF4D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5B4C8"/>
  <w15:docId w15:val="{EB73EF0A-0136-49AC-8735-E9CCC2E9F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39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6">
    <w:name w:val="heading 6"/>
    <w:basedOn w:val="a"/>
    <w:next w:val="a"/>
    <w:link w:val="60"/>
    <w:qFormat/>
    <w:rsid w:val="00886FF6"/>
    <w:pPr>
      <w:spacing w:before="240" w:after="60"/>
      <w:outlineLvl w:val="5"/>
    </w:pPr>
    <w:rPr>
      <w:b/>
      <w:bCs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5F7D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customStyle="1" w:styleId="Style37">
    <w:name w:val="Style37"/>
    <w:basedOn w:val="a"/>
    <w:rsid w:val="005F7D9A"/>
    <w:pPr>
      <w:widowControl w:val="0"/>
      <w:autoSpaceDE w:val="0"/>
      <w:autoSpaceDN w:val="0"/>
      <w:adjustRightInd w:val="0"/>
      <w:jc w:val="center"/>
    </w:pPr>
    <w:rPr>
      <w:lang w:val="uk-UA" w:eastAsia="uk-UA"/>
    </w:rPr>
  </w:style>
  <w:style w:type="character" w:customStyle="1" w:styleId="FontStyle102">
    <w:name w:val="Font Style102"/>
    <w:basedOn w:val="a0"/>
    <w:rsid w:val="005F7D9A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rsid w:val="005F7D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7D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F7D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F7D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5F7D9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5F7D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rsid w:val="00886FF6"/>
    <w:rPr>
      <w:rFonts w:ascii="Times New Roman" w:eastAsia="Times New Roman" w:hAnsi="Times New Roman" w:cs="Times New Roman"/>
      <w:b/>
      <w:bCs/>
      <w:lang w:val="uk-UA" w:eastAsia="ru-RU"/>
    </w:rPr>
  </w:style>
  <w:style w:type="paragraph" w:styleId="a7">
    <w:name w:val="Title"/>
    <w:basedOn w:val="a"/>
    <w:link w:val="a8"/>
    <w:qFormat/>
    <w:rsid w:val="00886FF6"/>
    <w:pPr>
      <w:jc w:val="center"/>
    </w:pPr>
    <w:rPr>
      <w:rFonts w:ascii="Academy" w:hAnsi="Academy"/>
      <w:b/>
      <w:sz w:val="40"/>
      <w:szCs w:val="20"/>
      <w:lang w:val="uk-UA"/>
    </w:rPr>
  </w:style>
  <w:style w:type="character" w:customStyle="1" w:styleId="a8">
    <w:name w:val="Заголовок Знак"/>
    <w:basedOn w:val="a0"/>
    <w:link w:val="a7"/>
    <w:rsid w:val="00886FF6"/>
    <w:rPr>
      <w:rFonts w:ascii="Academy" w:eastAsia="Times New Roman" w:hAnsi="Academy" w:cs="Times New Roman"/>
      <w:b/>
      <w:sz w:val="40"/>
      <w:szCs w:val="20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886FF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86F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9223E2"/>
    <w:pPr>
      <w:ind w:left="720"/>
      <w:contextualSpacing/>
    </w:pPr>
  </w:style>
  <w:style w:type="character" w:customStyle="1" w:styleId="2">
    <w:name w:val="Основной текст (2)_"/>
    <w:link w:val="21"/>
    <w:rsid w:val="00554303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Заголовок №3_"/>
    <w:link w:val="30"/>
    <w:rsid w:val="00554303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554303"/>
    <w:pPr>
      <w:widowControl w:val="0"/>
      <w:shd w:val="clear" w:color="auto" w:fill="FFFFFF"/>
      <w:spacing w:before="420" w:after="240" w:line="326" w:lineRule="exact"/>
      <w:jc w:val="center"/>
    </w:pPr>
    <w:rPr>
      <w:rFonts w:eastAsiaTheme="minorHAnsi"/>
      <w:sz w:val="28"/>
      <w:szCs w:val="28"/>
      <w:lang w:eastAsia="en-US"/>
    </w:rPr>
  </w:style>
  <w:style w:type="paragraph" w:customStyle="1" w:styleId="30">
    <w:name w:val="Заголовок №3"/>
    <w:basedOn w:val="a"/>
    <w:link w:val="3"/>
    <w:rsid w:val="00554303"/>
    <w:pPr>
      <w:widowControl w:val="0"/>
      <w:shd w:val="clear" w:color="auto" w:fill="FFFFFF"/>
      <w:spacing w:before="240" w:after="420" w:line="240" w:lineRule="atLeast"/>
      <w:jc w:val="center"/>
      <w:outlineLvl w:val="2"/>
    </w:pPr>
    <w:rPr>
      <w:rFonts w:eastAsiaTheme="minorHAnsi"/>
      <w:b/>
      <w:bCs/>
      <w:sz w:val="28"/>
      <w:szCs w:val="28"/>
      <w:lang w:eastAsia="en-US"/>
    </w:rPr>
  </w:style>
  <w:style w:type="paragraph" w:styleId="ac">
    <w:name w:val="Normal (Web)"/>
    <w:basedOn w:val="a"/>
    <w:uiPriority w:val="99"/>
    <w:unhideWhenUsed/>
    <w:rsid w:val="00554303"/>
    <w:pPr>
      <w:spacing w:before="100" w:beforeAutospacing="1" w:after="100" w:afterAutospacing="1"/>
    </w:pPr>
    <w:rPr>
      <w:lang w:val="uk-UA" w:eastAsia="uk-UA"/>
    </w:rPr>
  </w:style>
  <w:style w:type="paragraph" w:styleId="20">
    <w:name w:val="Body Text 2"/>
    <w:basedOn w:val="a"/>
    <w:link w:val="22"/>
    <w:uiPriority w:val="99"/>
    <w:rsid w:val="002A04B3"/>
    <w:pPr>
      <w:autoSpaceDE w:val="0"/>
      <w:autoSpaceDN w:val="0"/>
      <w:spacing w:after="120" w:line="480" w:lineRule="auto"/>
    </w:pPr>
    <w:rPr>
      <w:lang w:val="uk-UA" w:eastAsia="uk-UA"/>
    </w:rPr>
  </w:style>
  <w:style w:type="character" w:customStyle="1" w:styleId="22">
    <w:name w:val="Основной текст 2 Знак"/>
    <w:basedOn w:val="a0"/>
    <w:link w:val="20"/>
    <w:uiPriority w:val="99"/>
    <w:rsid w:val="002A04B3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Default">
    <w:name w:val="Default"/>
    <w:rsid w:val="00CC58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Hyperlink"/>
    <w:basedOn w:val="a0"/>
    <w:uiPriority w:val="99"/>
    <w:unhideWhenUsed/>
    <w:rsid w:val="00CC5847"/>
    <w:rPr>
      <w:color w:val="0000FF"/>
      <w:u w:val="single"/>
    </w:rPr>
  </w:style>
  <w:style w:type="paragraph" w:styleId="ae">
    <w:name w:val="No Spacing"/>
    <w:uiPriority w:val="1"/>
    <w:qFormat/>
    <w:rsid w:val="00AD7D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397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table" w:styleId="af">
    <w:name w:val="Table Grid"/>
    <w:basedOn w:val="a1"/>
    <w:uiPriority w:val="59"/>
    <w:rsid w:val="00D0397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Plain Text"/>
    <w:basedOn w:val="a"/>
    <w:link w:val="af1"/>
    <w:rsid w:val="00D0397A"/>
    <w:rPr>
      <w:rFonts w:ascii="Courier New" w:hAnsi="Courier New" w:cs="Courier New"/>
      <w:sz w:val="20"/>
      <w:szCs w:val="20"/>
      <w:lang w:val="uk-UA"/>
    </w:rPr>
  </w:style>
  <w:style w:type="character" w:customStyle="1" w:styleId="af1">
    <w:name w:val="Текст Знак"/>
    <w:basedOn w:val="a0"/>
    <w:link w:val="af0"/>
    <w:rsid w:val="00D0397A"/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31">
    <w:name w:val="Знак Знак3"/>
    <w:rsid w:val="00782A5D"/>
    <w:rPr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13744A-2781-4E14-B6BD-2DABEA7FD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U-ser</dc:creator>
  <cp:lastModifiedBy>АЛЛА</cp:lastModifiedBy>
  <cp:revision>2</cp:revision>
  <cp:lastPrinted>2020-04-09T12:11:00Z</cp:lastPrinted>
  <dcterms:created xsi:type="dcterms:W3CDTF">2023-03-07T11:37:00Z</dcterms:created>
  <dcterms:modified xsi:type="dcterms:W3CDTF">2023-03-07T11:37:00Z</dcterms:modified>
</cp:coreProperties>
</file>